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207B" w14:textId="77777777" w:rsidR="006D749B" w:rsidRDefault="006D749B">
      <w:pPr>
        <w:tabs>
          <w:tab w:val="center" w:pos="4153"/>
          <w:tab w:val="right" w:pos="8306"/>
        </w:tabs>
        <w:suppressAutoHyphens/>
        <w:rPr>
          <w:sz w:val="20"/>
          <w:lang w:eastAsia="ar-SA"/>
        </w:rPr>
      </w:pPr>
      <w:bookmarkStart w:id="0" w:name="_GoBack"/>
      <w:bookmarkEnd w:id="0"/>
    </w:p>
    <w:p w14:paraId="235F207C" w14:textId="77777777" w:rsidR="006D749B" w:rsidRDefault="004A1CBE">
      <w:pPr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lt-LT"/>
        </w:rPr>
        <w:drawing>
          <wp:inline distT="0" distB="0" distL="0" distR="0" wp14:anchorId="235F209E" wp14:editId="235F209F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207D" w14:textId="77777777" w:rsidR="006D749B" w:rsidRDefault="004A1CBE">
      <w:pPr>
        <w:keepNext/>
        <w:tabs>
          <w:tab w:val="left" w:pos="0"/>
        </w:tabs>
        <w:suppressAutoHyphens/>
        <w:ind w:left="432" w:hanging="432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Šiaulių miesto savivaldybės taryba</w:t>
      </w:r>
    </w:p>
    <w:p w14:paraId="235F207E" w14:textId="77777777" w:rsidR="006D749B" w:rsidRDefault="006D749B">
      <w:pPr>
        <w:keepNext/>
        <w:tabs>
          <w:tab w:val="left" w:pos="0"/>
        </w:tabs>
        <w:suppressAutoHyphens/>
        <w:ind w:left="432" w:hanging="432"/>
        <w:jc w:val="center"/>
        <w:rPr>
          <w:b/>
          <w:caps/>
          <w:szCs w:val="24"/>
          <w:lang w:eastAsia="ar-SA"/>
        </w:rPr>
      </w:pPr>
    </w:p>
    <w:p w14:paraId="235F207F" w14:textId="77777777" w:rsidR="006D749B" w:rsidRDefault="004A1CBE">
      <w:pPr>
        <w:suppressAutoHyphens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caps/>
          <w:color w:val="000000"/>
          <w:szCs w:val="24"/>
          <w:lang w:eastAsia="ar-SA"/>
        </w:rPr>
        <w:t>SPRENDIMAS</w:t>
      </w:r>
      <w:r>
        <w:rPr>
          <w:b/>
          <w:caps/>
          <w:color w:val="000000"/>
          <w:szCs w:val="24"/>
          <w:lang w:eastAsia="ar-SA"/>
        </w:rPr>
        <w:br/>
        <w:t xml:space="preserve"> dėl</w:t>
      </w:r>
      <w:r>
        <w:rPr>
          <w:b/>
          <w:caps/>
          <w:szCs w:val="24"/>
          <w:lang w:eastAsia="ar-SA"/>
        </w:rPr>
        <w:t xml:space="preserve"> Šiaulių miesto savivaldybės tarybos </w:t>
      </w:r>
      <w:r>
        <w:rPr>
          <w:b/>
          <w:bCs/>
          <w:color w:val="000000"/>
          <w:szCs w:val="24"/>
          <w:lang w:eastAsia="ar-SA"/>
        </w:rPr>
        <w:t>2018 M. LAPKRIČIO 8 D.</w:t>
      </w:r>
    </w:p>
    <w:p w14:paraId="235F2080" w14:textId="77777777" w:rsidR="006D749B" w:rsidRDefault="004A1CBE">
      <w:pPr>
        <w:keepNext/>
        <w:tabs>
          <w:tab w:val="left" w:pos="0"/>
        </w:tabs>
        <w:suppressAutoHyphens/>
        <w:ind w:left="432" w:hanging="432"/>
        <w:jc w:val="center"/>
        <w:rPr>
          <w:b/>
          <w:bCs/>
          <w:spacing w:val="-1"/>
          <w:lang w:eastAsia="ar-SA"/>
        </w:rPr>
      </w:pPr>
      <w:r>
        <w:rPr>
          <w:b/>
          <w:bCs/>
          <w:color w:val="000000"/>
          <w:lang w:eastAsia="ar-SA"/>
        </w:rPr>
        <w:t xml:space="preserve">SPRENDIMO NR. T-385 </w:t>
      </w:r>
      <w:r>
        <w:rPr>
          <w:b/>
          <w:color w:val="000000"/>
          <w:lang w:eastAsia="ar-SA"/>
        </w:rPr>
        <w:t>„DĖL</w:t>
      </w:r>
      <w:r>
        <w:rPr>
          <w:b/>
          <w:lang w:eastAsia="ar-SA"/>
        </w:rPr>
        <w:t xml:space="preserve"> </w:t>
      </w:r>
      <w:r>
        <w:rPr>
          <w:b/>
          <w:szCs w:val="24"/>
          <w:lang w:eastAsia="ar-SA"/>
        </w:rPr>
        <w:t>AT</w:t>
      </w:r>
      <w:r>
        <w:rPr>
          <w:b/>
          <w:lang w:eastAsia="ar-SA"/>
        </w:rPr>
        <w:t xml:space="preserve">LYGINIMO UŽ VAIKŲ, UGDOMŲ PAGAL </w:t>
      </w:r>
      <w:r>
        <w:rPr>
          <w:b/>
          <w:szCs w:val="24"/>
          <w:lang w:eastAsia="ar-SA"/>
        </w:rPr>
        <w:t>IKIMOKYKLINIO IR</w:t>
      </w:r>
      <w:r>
        <w:rPr>
          <w:b/>
          <w:lang w:eastAsia="ar-SA"/>
        </w:rPr>
        <w:t xml:space="preserve"> </w:t>
      </w:r>
      <w:r>
        <w:rPr>
          <w:b/>
          <w:szCs w:val="24"/>
          <w:lang w:eastAsia="ar-SA"/>
        </w:rPr>
        <w:t xml:space="preserve">PRIEŠMOKYKLINIO UGDYMO PROGRAMAS, IŠLAIKYMĄ ŠIAULIŲ MIESTO </w:t>
      </w:r>
      <w:r>
        <w:rPr>
          <w:b/>
          <w:bCs/>
          <w:lang w:eastAsia="ar-SA"/>
        </w:rPr>
        <w:t>SAVIVALDYBĖS ŠVIETIMO ĮSTAIGOSE NUSTATYMO</w:t>
      </w:r>
    </w:p>
    <w:p w14:paraId="235F2081" w14:textId="77777777" w:rsidR="006D749B" w:rsidRDefault="004A1CBE">
      <w:pPr>
        <w:keepNext/>
        <w:suppressAutoHyphens/>
        <w:ind w:left="432"/>
        <w:jc w:val="center"/>
        <w:rPr>
          <w:b/>
          <w:bCs/>
          <w:spacing w:val="-1"/>
          <w:lang w:eastAsia="ar-SA"/>
        </w:rPr>
      </w:pPr>
      <w:r>
        <w:rPr>
          <w:b/>
          <w:bCs/>
          <w:spacing w:val="-1"/>
          <w:lang w:eastAsia="ar-SA"/>
        </w:rPr>
        <w:t xml:space="preserve">TVARKOS APRAŠO </w:t>
      </w:r>
      <w:r>
        <w:rPr>
          <w:b/>
          <w:lang w:eastAsia="ar-SA"/>
        </w:rPr>
        <w:t>PATVIRTINIMO</w:t>
      </w:r>
      <w:r>
        <w:rPr>
          <w:b/>
          <w:caps/>
          <w:lang w:eastAsia="ar-SA"/>
        </w:rPr>
        <w:t>“</w:t>
      </w:r>
      <w:r>
        <w:rPr>
          <w:b/>
          <w:caps/>
          <w:color w:val="000000"/>
          <w:lang w:eastAsia="ar-SA"/>
        </w:rPr>
        <w:t xml:space="preserve"> PAKEITIMO</w:t>
      </w:r>
    </w:p>
    <w:p w14:paraId="235F2082" w14:textId="77777777" w:rsidR="006D749B" w:rsidRDefault="006D749B">
      <w:pPr>
        <w:suppressAutoHyphens/>
        <w:jc w:val="center"/>
        <w:rPr>
          <w:b/>
          <w:color w:val="000000"/>
          <w:szCs w:val="24"/>
          <w:lang w:eastAsia="ar-SA"/>
        </w:rPr>
      </w:pPr>
    </w:p>
    <w:p w14:paraId="235F2083" w14:textId="77777777" w:rsidR="006D749B" w:rsidRDefault="004A1CBE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2019 m. liepos 4 d. Nr. T-304</w:t>
      </w:r>
    </w:p>
    <w:p w14:paraId="235F2084" w14:textId="77777777" w:rsidR="006D749B" w:rsidRDefault="004A1CBE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Šiauliai</w:t>
      </w:r>
    </w:p>
    <w:p w14:paraId="235F2085" w14:textId="77777777" w:rsidR="006D749B" w:rsidRDefault="006D749B">
      <w:pPr>
        <w:suppressAutoHyphens/>
        <w:jc w:val="both"/>
        <w:rPr>
          <w:color w:val="000000"/>
          <w:szCs w:val="24"/>
          <w:lang w:eastAsia="ar-SA"/>
        </w:rPr>
      </w:pPr>
    </w:p>
    <w:p w14:paraId="235F2086" w14:textId="77777777" w:rsidR="006D749B" w:rsidRDefault="006D749B">
      <w:pPr>
        <w:suppressAutoHyphens/>
        <w:jc w:val="both"/>
        <w:rPr>
          <w:color w:val="000000"/>
          <w:szCs w:val="24"/>
          <w:lang w:eastAsia="ar-SA"/>
        </w:rPr>
      </w:pPr>
    </w:p>
    <w:p w14:paraId="235F2087" w14:textId="77777777" w:rsidR="006D749B" w:rsidRDefault="004A1CBE">
      <w:pPr>
        <w:keepNext/>
        <w:suppressAutoHyphens/>
        <w:ind w:firstLine="567"/>
        <w:jc w:val="both"/>
        <w:rPr>
          <w:spacing w:val="60"/>
          <w:lang w:eastAsia="ar-SA"/>
        </w:rPr>
      </w:pPr>
      <w:r>
        <w:rPr>
          <w:lang w:eastAsia="ar-SA"/>
        </w:rPr>
        <w:t xml:space="preserve">Vadovaudamasi </w:t>
      </w:r>
      <w:r>
        <w:rPr>
          <w:szCs w:val="24"/>
          <w:lang w:eastAsia="ar-SA"/>
        </w:rPr>
        <w:t>Lietuvos Respublikos vietos savivaldos įstatymo</w:t>
      </w:r>
      <w:r>
        <w:rPr>
          <w:lang w:eastAsia="ar-SA"/>
        </w:rPr>
        <w:t xml:space="preserve"> 6 straipsnio 10 punktu,</w:t>
      </w:r>
      <w:r>
        <w:rPr>
          <w:b/>
          <w:bCs/>
          <w:spacing w:val="-1"/>
          <w:lang w:eastAsia="ar-SA"/>
        </w:rPr>
        <w:t xml:space="preserve"> </w:t>
      </w:r>
      <w:r>
        <w:rPr>
          <w:szCs w:val="24"/>
          <w:lang w:eastAsia="ar-SA"/>
        </w:rPr>
        <w:t>18 straipsnio 1 dalimi,</w:t>
      </w:r>
      <w:r>
        <w:rPr>
          <w:lang w:eastAsia="ar-SA"/>
        </w:rPr>
        <w:t xml:space="preserve"> Lietuvos Respublikos švietimo įstatymo 70 straipsnio 11 dalimi, Šiaulių</w:t>
      </w:r>
      <w:r>
        <w:rPr>
          <w:b/>
          <w:bCs/>
          <w:spacing w:val="-1"/>
          <w:lang w:eastAsia="ar-SA"/>
        </w:rPr>
        <w:t xml:space="preserve"> </w:t>
      </w:r>
      <w:r>
        <w:rPr>
          <w:lang w:eastAsia="ar-SA"/>
        </w:rPr>
        <w:t xml:space="preserve">miesto savivaldybės taryba </w:t>
      </w:r>
      <w:r>
        <w:rPr>
          <w:spacing w:val="60"/>
          <w:lang w:eastAsia="ar-SA"/>
        </w:rPr>
        <w:t>nusprendžia:</w:t>
      </w:r>
    </w:p>
    <w:p w14:paraId="235F2088" w14:textId="2B8E0289" w:rsidR="006D749B" w:rsidRDefault="004A1CBE">
      <w:pPr>
        <w:keepNext/>
        <w:suppressAutoHyphens/>
        <w:ind w:firstLine="567"/>
        <w:jc w:val="both"/>
        <w:rPr>
          <w:b/>
          <w:bCs/>
          <w:spacing w:val="-1"/>
          <w:lang w:eastAsia="ar-SA"/>
        </w:rPr>
      </w:pPr>
      <w:r>
        <w:rPr>
          <w:lang w:eastAsia="ar-SA"/>
        </w:rPr>
        <w:t>1. Pakeisti Atlyginimo už vaikų, ugdomų pagal</w:t>
      </w:r>
      <w:r>
        <w:rPr>
          <w:b/>
          <w:bCs/>
          <w:spacing w:val="-1"/>
          <w:lang w:eastAsia="ar-SA"/>
        </w:rPr>
        <w:t xml:space="preserve"> </w:t>
      </w:r>
      <w:r>
        <w:rPr>
          <w:lang w:eastAsia="ar-SA"/>
        </w:rPr>
        <w:t>ikimokyklinio ir priešmokyklinio ugdymo</w:t>
      </w:r>
      <w:r>
        <w:rPr>
          <w:spacing w:val="60"/>
          <w:lang w:eastAsia="ar-SA"/>
        </w:rPr>
        <w:t xml:space="preserve"> </w:t>
      </w:r>
      <w:r>
        <w:rPr>
          <w:lang w:eastAsia="ar-SA"/>
        </w:rPr>
        <w:t>programas, išlaikymą Šiaulių miesto savivaldybės</w:t>
      </w:r>
      <w:r>
        <w:rPr>
          <w:b/>
          <w:bCs/>
          <w:spacing w:val="-1"/>
          <w:lang w:eastAsia="ar-SA"/>
        </w:rPr>
        <w:t xml:space="preserve"> </w:t>
      </w:r>
      <w:r>
        <w:rPr>
          <w:lang w:eastAsia="ar-SA"/>
        </w:rPr>
        <w:t>švietimo įstaigose nustatymo tvarkos aprašą</w:t>
      </w:r>
      <w:r>
        <w:rPr>
          <w:bCs/>
          <w:smallCaps/>
          <w:spacing w:val="-1"/>
          <w:lang w:eastAsia="ar-SA"/>
        </w:rPr>
        <w:t>,</w:t>
      </w:r>
      <w:r>
        <w:rPr>
          <w:bCs/>
          <w:spacing w:val="-1"/>
          <w:lang w:eastAsia="ar-SA"/>
        </w:rPr>
        <w:t xml:space="preserve"> patvirtintą</w:t>
      </w:r>
      <w:r>
        <w:rPr>
          <w:b/>
          <w:bCs/>
          <w:spacing w:val="-1"/>
          <w:lang w:eastAsia="ar-SA"/>
        </w:rPr>
        <w:t xml:space="preserve"> </w:t>
      </w:r>
      <w:r>
        <w:rPr>
          <w:spacing w:val="-1"/>
          <w:lang w:eastAsia="ar-SA"/>
        </w:rPr>
        <w:t>Šiaulių miesto savivaldybės tarybos</w:t>
      </w:r>
      <w:r>
        <w:rPr>
          <w:lang w:eastAsia="ar-SA"/>
        </w:rPr>
        <w:t xml:space="preserve"> </w:t>
      </w:r>
      <w:r>
        <w:rPr>
          <w:spacing w:val="-2"/>
          <w:lang w:eastAsia="ar-SA"/>
        </w:rPr>
        <w:t>2018 m.</w:t>
      </w:r>
      <w:r>
        <w:rPr>
          <w:b/>
          <w:bCs/>
          <w:spacing w:val="-1"/>
          <w:lang w:eastAsia="ar-SA"/>
        </w:rPr>
        <w:t xml:space="preserve"> </w:t>
      </w:r>
      <w:r>
        <w:rPr>
          <w:spacing w:val="-2"/>
          <w:lang w:eastAsia="ar-SA"/>
        </w:rPr>
        <w:t xml:space="preserve">lapkričio 8 d. sprendimu Nr. T-385 </w:t>
      </w:r>
      <w:r>
        <w:rPr>
          <w:bCs/>
          <w:lang w:eastAsia="ar-SA"/>
        </w:rPr>
        <w:t>„Dėl A</w:t>
      </w:r>
      <w:r>
        <w:rPr>
          <w:bCs/>
          <w:szCs w:val="24"/>
          <w:lang w:eastAsia="ar-SA"/>
        </w:rPr>
        <w:t>t</w:t>
      </w:r>
      <w:r>
        <w:rPr>
          <w:bCs/>
          <w:lang w:eastAsia="ar-SA"/>
        </w:rPr>
        <w:t xml:space="preserve">lyginimo už vaikų, ugdomų pagal </w:t>
      </w:r>
      <w:r>
        <w:rPr>
          <w:bCs/>
          <w:szCs w:val="24"/>
          <w:lang w:eastAsia="ar-SA"/>
        </w:rPr>
        <w:t>ikimokyklinio ir</w:t>
      </w:r>
      <w:r>
        <w:rPr>
          <w:b/>
          <w:bCs/>
          <w:spacing w:val="-1"/>
          <w:lang w:eastAsia="ar-SA"/>
        </w:rPr>
        <w:t xml:space="preserve"> </w:t>
      </w:r>
      <w:r>
        <w:rPr>
          <w:bCs/>
          <w:szCs w:val="24"/>
          <w:lang w:eastAsia="ar-SA"/>
        </w:rPr>
        <w:t xml:space="preserve">priešmokyklinio ugdymo programas, išlaikymą Šiaulių miesto </w:t>
      </w:r>
      <w:r>
        <w:rPr>
          <w:bCs/>
          <w:lang w:eastAsia="ar-SA"/>
        </w:rPr>
        <w:t>savivaldybės švietimo įstaigose</w:t>
      </w:r>
      <w:r>
        <w:rPr>
          <w:b/>
          <w:bCs/>
          <w:spacing w:val="-1"/>
          <w:lang w:eastAsia="ar-SA"/>
        </w:rPr>
        <w:t xml:space="preserve"> </w:t>
      </w:r>
      <w:r>
        <w:rPr>
          <w:bCs/>
          <w:lang w:eastAsia="ar-SA"/>
        </w:rPr>
        <w:t xml:space="preserve">nustatymo </w:t>
      </w:r>
      <w:r>
        <w:rPr>
          <w:bCs/>
          <w:spacing w:val="-1"/>
          <w:lang w:eastAsia="ar-SA"/>
        </w:rPr>
        <w:t xml:space="preserve">tvarkos aprašo </w:t>
      </w:r>
      <w:r>
        <w:rPr>
          <w:bCs/>
          <w:lang w:eastAsia="ar-SA"/>
        </w:rPr>
        <w:t>patvirtinimo“</w:t>
      </w:r>
      <w:r>
        <w:rPr>
          <w:bCs/>
          <w:spacing w:val="-2"/>
          <w:lang w:eastAsia="ar-SA"/>
        </w:rPr>
        <w:t>:</w:t>
      </w:r>
    </w:p>
    <w:p w14:paraId="235F2089" w14:textId="225801F4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1.1. p</w:t>
      </w:r>
      <w:r>
        <w:rPr>
          <w:bCs/>
          <w:szCs w:val="24"/>
          <w:lang w:eastAsia="ar-SA"/>
        </w:rPr>
        <w:t xml:space="preserve">akeisti </w:t>
      </w:r>
      <w:r>
        <w:rPr>
          <w:szCs w:val="24"/>
          <w:lang w:eastAsia="ar-SA"/>
        </w:rPr>
        <w:t>12.2 papunktį ir jį išdėstyti taip:</w:t>
      </w:r>
    </w:p>
    <w:p w14:paraId="235F208A" w14:textId="2D6BCC6B" w:rsidR="006D749B" w:rsidRDefault="004A1CBE">
      <w:pPr>
        <w:shd w:val="clear" w:color="auto" w:fill="FFFFFF"/>
        <w:tabs>
          <w:tab w:val="left" w:pos="993"/>
        </w:tabs>
        <w:suppressAutoHyphens/>
        <w:spacing w:line="274" w:lineRule="exact"/>
        <w:ind w:left="22" w:right="14" w:firstLine="567"/>
        <w:jc w:val="both"/>
        <w:rPr>
          <w:szCs w:val="24"/>
          <w:lang w:eastAsia="ar-SA"/>
        </w:rPr>
      </w:pPr>
      <w:r>
        <w:rPr>
          <w:spacing w:val="-2"/>
          <w:szCs w:val="24"/>
          <w:lang w:eastAsia="ar-SA"/>
        </w:rPr>
        <w:t>„</w:t>
      </w:r>
      <w:r>
        <w:rPr>
          <w:spacing w:val="-1"/>
          <w:szCs w:val="24"/>
          <w:lang w:eastAsia="ar-SA"/>
        </w:rPr>
        <w:t xml:space="preserve">12.2. </w:t>
      </w:r>
      <w:r>
        <w:rPr>
          <w:szCs w:val="24"/>
          <w:lang w:eastAsia="ar-SA"/>
        </w:rPr>
        <w:t>jei šeima patiria socialinę riziką ir (ar) vaikui skirtas privalomas ikimokyklinis ugdymas;“;</w:t>
      </w:r>
    </w:p>
    <w:p w14:paraId="235F208B" w14:textId="60AB32AB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1.2.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12.4.2 papunktį ir jį išdėstyti taip:</w:t>
      </w:r>
    </w:p>
    <w:p w14:paraId="235F208C" w14:textId="55932F2D" w:rsidR="006D749B" w:rsidRDefault="004A1CBE" w:rsidP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pacing w:val="-9"/>
          <w:szCs w:val="24"/>
          <w:lang w:eastAsia="ar-SA"/>
        </w:rPr>
        <w:t xml:space="preserve">12.4.2. </w:t>
      </w:r>
      <w:r>
        <w:rPr>
          <w:szCs w:val="24"/>
          <w:lang w:eastAsia="ar-SA"/>
        </w:rPr>
        <w:t>tėvų (kitų teisėtų vaiko atstovų) prašymu kasmetinių ir nemokamų jų atostogų metu;“;</w:t>
      </w:r>
    </w:p>
    <w:p w14:paraId="235F208D" w14:textId="0F64BFE5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pacing w:val="-2"/>
          <w:szCs w:val="24"/>
          <w:lang w:eastAsia="ar-SA"/>
        </w:rPr>
        <w:t xml:space="preserve">1.3. </w:t>
      </w:r>
      <w:r>
        <w:rPr>
          <w:szCs w:val="24"/>
          <w:lang w:eastAsia="ar-SA"/>
        </w:rPr>
        <w:t xml:space="preserve">papildyti 12.4.8 papunkčiu: </w:t>
      </w:r>
    </w:p>
    <w:p w14:paraId="235F208E" w14:textId="4F246F62" w:rsidR="006D749B" w:rsidRDefault="004A1CBE">
      <w:pPr>
        <w:shd w:val="clear" w:color="auto" w:fill="FFFFFF"/>
        <w:tabs>
          <w:tab w:val="left" w:pos="709"/>
          <w:tab w:val="left" w:pos="1217"/>
        </w:tabs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„12.4.8. kai vienas iš tėvų turi poilsio dienas po pamaininio darbo.“;</w:t>
      </w:r>
    </w:p>
    <w:p w14:paraId="235F208F" w14:textId="562CAC72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right="14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1.4.</w:t>
      </w:r>
      <w:r>
        <w:rPr>
          <w:bCs/>
          <w:szCs w:val="24"/>
          <w:lang w:eastAsia="ar-SA"/>
        </w:rPr>
        <w:t xml:space="preserve"> pakeisti </w:t>
      </w:r>
      <w:r>
        <w:rPr>
          <w:szCs w:val="24"/>
          <w:lang w:eastAsia="ar-SA"/>
        </w:rPr>
        <w:t>14.7 papunktį ir jį išdėstyti taip:</w:t>
      </w:r>
    </w:p>
    <w:p w14:paraId="235F2090" w14:textId="6B07590E" w:rsidR="006D749B" w:rsidRDefault="004A1CBE">
      <w:pPr>
        <w:shd w:val="clear" w:color="auto" w:fill="FFFFFF"/>
        <w:tabs>
          <w:tab w:val="left" w:pos="1134"/>
        </w:tabs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„14.7. dokumentą, patvirtinantį, kad šeima patiria socialinę riziką ir (ar) vaikui skirtas privalomas ikimokyklinis ugdymas;“;</w:t>
      </w:r>
    </w:p>
    <w:p w14:paraId="235F2091" w14:textId="7F9B5F2F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1.5.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14.9 papunktį ir jį išdėstyti taip:</w:t>
      </w:r>
    </w:p>
    <w:p w14:paraId="235F2092" w14:textId="50801C09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firstLine="567"/>
        <w:jc w:val="both"/>
        <w:rPr>
          <w:szCs w:val="24"/>
          <w:shd w:val="clear" w:color="auto" w:fill="FFFFFF"/>
          <w:lang w:eastAsia="ar-SA"/>
        </w:rPr>
      </w:pPr>
      <w:r>
        <w:rPr>
          <w:szCs w:val="24"/>
          <w:lang w:eastAsia="ar-SA"/>
        </w:rPr>
        <w:t xml:space="preserve">„14.9. pažymą iš darbovietės apie suteiktas kasmetines ar nemokamas atostogas ir papildomas darbdavio suteiktas poilsio dienas darbuotojams, jei </w:t>
      </w:r>
      <w:r>
        <w:rPr>
          <w:szCs w:val="24"/>
          <w:shd w:val="clear" w:color="auto" w:fill="FFFFFF"/>
          <w:lang w:eastAsia="ar-SA"/>
        </w:rPr>
        <w:t>augina neįgalų vaiką iki aštuoniolikos metų ir (ar) vaikus iki dvylikos metų;“;</w:t>
      </w:r>
    </w:p>
    <w:p w14:paraId="235F2093" w14:textId="369DB8F8" w:rsidR="006D749B" w:rsidRDefault="004A1CBE">
      <w:pPr>
        <w:shd w:val="clear" w:color="auto" w:fill="FFFFFF"/>
        <w:suppressAutoHyphens/>
        <w:spacing w:line="274" w:lineRule="exact"/>
        <w:ind w:left="709" w:hanging="14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1.6. papildyti 14.10 papunkčiu: </w:t>
      </w:r>
    </w:p>
    <w:p w14:paraId="235F2094" w14:textId="2A71AD37" w:rsidR="006D749B" w:rsidRDefault="004A1CBE">
      <w:pPr>
        <w:shd w:val="clear" w:color="auto" w:fill="FFFFFF"/>
        <w:suppressAutoHyphens/>
        <w:spacing w:line="274" w:lineRule="exact"/>
        <w:ind w:left="720" w:hanging="14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„14.10. pažymą iš darbovietės apie pamaininį darbą.“;</w:t>
      </w:r>
    </w:p>
    <w:p w14:paraId="235F2095" w14:textId="4C0DD9D3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shd w:val="clear" w:color="auto" w:fill="FFFFFF"/>
          <w:lang w:eastAsia="ar-SA"/>
        </w:rPr>
        <w:t xml:space="preserve">1.7.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20 punktą ir jį išdėstyti taip:</w:t>
      </w:r>
    </w:p>
    <w:p w14:paraId="235F2096" w14:textId="76890D29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„20. Atlyginimas už vaiko išlaikymą švietimo įstaigoje praėjusį mėnesį turi būti sumokėtas iki einamojo mėnesio 25 dienos.“;</w:t>
      </w:r>
    </w:p>
    <w:p w14:paraId="235F2097" w14:textId="77777777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1.8.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25 punktą ir jį išdėstyti taip:</w:t>
      </w:r>
    </w:p>
    <w:p w14:paraId="235F2098" w14:textId="6FD2C2C7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right="36" w:firstLine="567"/>
        <w:jc w:val="both"/>
        <w:rPr>
          <w:rFonts w:cs="Arial Unicode MS"/>
          <w:szCs w:val="24"/>
          <w:lang w:eastAsia="ar-SA"/>
        </w:rPr>
      </w:pPr>
      <w:r>
        <w:rPr>
          <w:szCs w:val="24"/>
          <w:lang w:eastAsia="ar-SA"/>
        </w:rPr>
        <w:t xml:space="preserve">„25. </w:t>
      </w:r>
      <w:r>
        <w:rPr>
          <w:rFonts w:cs="Arial Unicode MS"/>
          <w:szCs w:val="24"/>
          <w:lang w:eastAsia="ar-SA"/>
        </w:rPr>
        <w:t>Švietimo įstaigos darbuotojams, kurie maitinasi švietimo įstaigoje pagamintu maistu, mokestis už maitinimo paslaugas išskaitomas iš atlyginimo, vadovaujantis Aprašo 7 punktu, iki einamojo mėnesio paskutinės darbo dienos.“</w:t>
      </w:r>
    </w:p>
    <w:p w14:paraId="235F2099" w14:textId="77777777" w:rsidR="006D749B" w:rsidRDefault="004A1CBE">
      <w:pPr>
        <w:shd w:val="clear" w:color="auto" w:fill="FFFFFF"/>
        <w:suppressAutoHyphens/>
        <w:spacing w:line="274" w:lineRule="exact"/>
        <w:ind w:left="720" w:hanging="142"/>
        <w:jc w:val="both"/>
        <w:rPr>
          <w:szCs w:val="24"/>
        </w:rPr>
      </w:pPr>
      <w:r>
        <w:rPr>
          <w:szCs w:val="24"/>
          <w:lang w:eastAsia="ar-SA"/>
        </w:rPr>
        <w:t xml:space="preserve">2. </w:t>
      </w:r>
      <w:r>
        <w:rPr>
          <w:szCs w:val="24"/>
        </w:rPr>
        <w:t xml:space="preserve">Nustatyti, kad šis sprendimas ne vėliau kaip per vieną mėnesį nuo jo įteikimo dienos gali </w:t>
      </w:r>
    </w:p>
    <w:p w14:paraId="235F209C" w14:textId="3C08BA31" w:rsidR="006D749B" w:rsidRDefault="004A1CBE" w:rsidP="004A1CBE">
      <w:pPr>
        <w:shd w:val="clear" w:color="auto" w:fill="FFFFFF"/>
        <w:suppressAutoHyphens/>
        <w:spacing w:line="274" w:lineRule="exact"/>
        <w:jc w:val="both"/>
        <w:rPr>
          <w:szCs w:val="24"/>
          <w:lang w:eastAsia="ar-SA"/>
        </w:rPr>
      </w:pPr>
      <w:r>
        <w:rPr>
          <w:szCs w:val="24"/>
        </w:rPr>
        <w:t>būti skundžiamas paduodant skundą Lietuvos administracinių ginčų komisijos Šiaulių apygardos skyriui adresu: Dvaro g. 81, Šiauliai, arba Regionų apygardos administraciniam teismui bet kuriuose šio teismo rūmuose.</w:t>
      </w:r>
    </w:p>
    <w:p w14:paraId="417EC5F4" w14:textId="77777777" w:rsidR="004A1CBE" w:rsidRDefault="004A1CBE">
      <w:pPr>
        <w:suppressAutoHyphens/>
      </w:pPr>
    </w:p>
    <w:p w14:paraId="50D3EED6" w14:textId="77777777" w:rsidR="004A1CBE" w:rsidRDefault="004A1CBE">
      <w:pPr>
        <w:suppressAutoHyphens/>
      </w:pPr>
    </w:p>
    <w:p w14:paraId="235F209D" w14:textId="377CFBC8" w:rsidR="006D749B" w:rsidRDefault="004A1CB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Savivaldybės meras          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Artūras Visockas</w:t>
      </w:r>
    </w:p>
    <w:sectPr w:rsidR="006D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0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4C182" w14:textId="77777777" w:rsidR="00A72A9A" w:rsidRDefault="00A72A9A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53C2C187" w14:textId="77777777" w:rsidR="00A72A9A" w:rsidRDefault="00A72A9A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0A7" w14:textId="77777777" w:rsidR="006D749B" w:rsidRDefault="006D749B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0A8" w14:textId="77777777" w:rsidR="006D749B" w:rsidRDefault="006D749B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0AA" w14:textId="77777777" w:rsidR="006D749B" w:rsidRDefault="006D749B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B6F2" w14:textId="77777777" w:rsidR="00A72A9A" w:rsidRDefault="00A72A9A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0ED1BAB3" w14:textId="77777777" w:rsidR="00A72A9A" w:rsidRDefault="00A72A9A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0A4" w14:textId="77777777" w:rsidR="006D749B" w:rsidRDefault="006D749B">
    <w:pPr>
      <w:tabs>
        <w:tab w:val="center" w:pos="4153"/>
        <w:tab w:val="right" w:pos="8306"/>
      </w:tabs>
      <w:suppressAutoHyphens/>
      <w:rPr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0A5" w14:textId="77777777" w:rsidR="006D749B" w:rsidRDefault="006D749B">
    <w:pPr>
      <w:tabs>
        <w:tab w:val="center" w:pos="4153"/>
        <w:tab w:val="right" w:pos="8306"/>
      </w:tabs>
      <w:suppressAutoHyphens/>
      <w:jc w:val="center"/>
      <w:rPr>
        <w:sz w:val="20"/>
        <w:lang w:eastAsia="ar-SA"/>
      </w:rPr>
    </w:pPr>
  </w:p>
  <w:p w14:paraId="235F20A6" w14:textId="77777777" w:rsidR="006D749B" w:rsidRDefault="006D749B">
    <w:pPr>
      <w:tabs>
        <w:tab w:val="center" w:pos="4153"/>
        <w:tab w:val="right" w:pos="8306"/>
      </w:tabs>
      <w:suppressAutoHyphens/>
      <w:rPr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0A9" w14:textId="77777777" w:rsidR="006D749B" w:rsidRDefault="006D749B">
    <w:pPr>
      <w:tabs>
        <w:tab w:val="center" w:pos="4153"/>
        <w:tab w:val="right" w:pos="8306"/>
      </w:tabs>
      <w:suppressAutoHyphens/>
      <w:rPr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0"/>
    <w:rsid w:val="004A1CBE"/>
    <w:rsid w:val="006D749B"/>
    <w:rsid w:val="00A72A9A"/>
    <w:rsid w:val="00BC7460"/>
    <w:rsid w:val="00E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F2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1CBE"/>
    <w:rPr>
      <w:color w:val="808080"/>
    </w:rPr>
  </w:style>
  <w:style w:type="paragraph" w:styleId="Debesliotekstas">
    <w:name w:val="Balloon Text"/>
    <w:basedOn w:val="prastasis"/>
    <w:link w:val="DebesliotekstasDiagrama"/>
    <w:rsid w:val="00E970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1CBE"/>
    <w:rPr>
      <w:color w:val="808080"/>
    </w:rPr>
  </w:style>
  <w:style w:type="paragraph" w:styleId="Debesliotekstas">
    <w:name w:val="Balloon Text"/>
    <w:basedOn w:val="prastasis"/>
    <w:link w:val="DebesliotekstasDiagrama"/>
    <w:rsid w:val="00E970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TARYBA</vt:lpstr>
    </vt:vector>
  </TitlesOfParts>
  <Company/>
  <LinksUpToDate>false</LinksUpToDate>
  <CharactersWithSpaces>2801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Svietimo ir Mokslo</dc:creator>
  <cp:lastModifiedBy>Vartotojas</cp:lastModifiedBy>
  <cp:revision>2</cp:revision>
  <cp:lastPrinted>2019-09-04T12:39:00Z</cp:lastPrinted>
  <dcterms:created xsi:type="dcterms:W3CDTF">2019-09-04T12:45:00Z</dcterms:created>
  <dcterms:modified xsi:type="dcterms:W3CDTF">2019-09-04T12:45:00Z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FD1CBEE4-32A2-415D-91F4-169A9AFAD842</vt:lpwstr>
  </property>
</Properties>
</file>